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C6" w:rsidRPr="00A60CC6" w:rsidRDefault="00A60CC6" w:rsidP="00A60CC6">
      <w:pPr>
        <w:pStyle w:val="Bodytext0"/>
        <w:shd w:val="clear" w:color="auto" w:fill="auto"/>
        <w:spacing w:after="0" w:line="240" w:lineRule="auto"/>
        <w:ind w:left="440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A60CC6" w:rsidRPr="00A60CC6" w:rsidRDefault="00A60CC6" w:rsidP="00A60CC6">
      <w:pPr>
        <w:pStyle w:val="Bodytext0"/>
        <w:shd w:val="clear" w:color="auto" w:fill="auto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Господарський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суд</w:t>
      </w:r>
      <w:proofErr w:type="gram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іровоградської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:rsidR="00A60CC6" w:rsidRPr="00A60CC6" w:rsidRDefault="00A60CC6" w:rsidP="00A60CC6">
      <w:pPr>
        <w:pStyle w:val="Bodytext0"/>
        <w:shd w:val="clear" w:color="auto" w:fill="auto"/>
        <w:ind w:left="4400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вул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В'ячеслава</w:t>
      </w:r>
      <w:proofErr w:type="spellEnd"/>
      <w:proofErr w:type="gram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Чорновола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29/32,    </w:t>
      </w:r>
    </w:p>
    <w:p w:rsidR="00A60CC6" w:rsidRPr="00A60CC6" w:rsidRDefault="00A60CC6" w:rsidP="00A60CC6">
      <w:pPr>
        <w:pStyle w:val="Bodytext0"/>
        <w:shd w:val="clear" w:color="auto" w:fill="auto"/>
        <w:ind w:left="4400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Кропивницький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, 250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  <w:lang w:val="uk-UA"/>
        </w:rPr>
        <w:t>06</w:t>
      </w:r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A60CC6" w:rsidRPr="00A60CC6" w:rsidRDefault="00A60CC6" w:rsidP="00A60CC6">
      <w:pPr>
        <w:pStyle w:val="Bodytext0"/>
        <w:shd w:val="clear" w:color="auto" w:fill="auto"/>
        <w:tabs>
          <w:tab w:val="left" w:leader="underscore" w:pos="9293"/>
        </w:tabs>
        <w:ind w:left="4400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Кредитор:</w:t>
      </w: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60CC6" w:rsidRPr="00A60CC6" w:rsidRDefault="00A60CC6" w:rsidP="00A60CC6">
      <w:pPr>
        <w:pStyle w:val="Bodytext0"/>
        <w:shd w:val="clear" w:color="auto" w:fill="auto"/>
        <w:ind w:left="5660" w:firstLine="20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ім'я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кредитора,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його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місцезнаходження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або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місце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проживання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реєстраційний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номер </w:t>
      </w:r>
      <w:proofErr w:type="spellStart"/>
      <w:proofErr w:type="gram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обл</w:t>
      </w:r>
      <w:proofErr w:type="gram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ікової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картки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платників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податків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або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серія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та номер паспорта)</w:t>
      </w:r>
    </w:p>
    <w:p w:rsidR="00A60CC6" w:rsidRPr="00A60CC6" w:rsidRDefault="00A60CC6" w:rsidP="00A60CC6">
      <w:pPr>
        <w:pStyle w:val="Bodytext0"/>
        <w:shd w:val="clear" w:color="auto" w:fill="auto"/>
        <w:tabs>
          <w:tab w:val="left" w:leader="underscore" w:pos="9293"/>
        </w:tabs>
        <w:ind w:left="4400"/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Боржник</w:t>
      </w:r>
      <w:proofErr w:type="spellEnd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60CC6" w:rsidRPr="00A60CC6" w:rsidRDefault="00A60CC6" w:rsidP="00A60CC6">
      <w:pPr>
        <w:pStyle w:val="Bodytext0"/>
        <w:shd w:val="clear" w:color="auto" w:fill="auto"/>
        <w:ind w:left="5820" w:firstLine="0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ім'я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або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найменування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боржника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його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місцезнаходження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ідентифікаційний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код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юридичної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особи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або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реєстраційний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номер </w:t>
      </w:r>
      <w:proofErr w:type="spellStart"/>
      <w:proofErr w:type="gram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обл</w:t>
      </w:r>
      <w:proofErr w:type="gram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ікової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картки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платника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податків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або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серія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та номер паспорта)</w:t>
      </w:r>
    </w:p>
    <w:p w:rsidR="00A60CC6" w:rsidRPr="00A60CC6" w:rsidRDefault="00A60CC6" w:rsidP="00A60CC6">
      <w:pPr>
        <w:pStyle w:val="Bodytext0"/>
        <w:shd w:val="clear" w:color="auto" w:fill="auto"/>
        <w:tabs>
          <w:tab w:val="left" w:leader="underscore" w:pos="9293"/>
        </w:tabs>
        <w:ind w:left="4400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Справа № </w:t>
      </w: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60CC6" w:rsidRPr="00A60CC6" w:rsidRDefault="00A60CC6" w:rsidP="00A60CC6">
      <w:pPr>
        <w:pStyle w:val="Bodytext0"/>
        <w:shd w:val="clear" w:color="auto" w:fill="auto"/>
        <w:ind w:left="4400"/>
        <w:rPr>
          <w:rFonts w:ascii="Times New Roman" w:hAnsi="Times New Roman" w:cs="Times New Roman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Копії</w:t>
      </w:r>
      <w:proofErr w:type="spellEnd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60CC6" w:rsidRPr="00A60CC6" w:rsidRDefault="00A60CC6" w:rsidP="00A60CC6">
      <w:pPr>
        <w:pStyle w:val="Bodytext0"/>
        <w:shd w:val="clear" w:color="auto" w:fill="auto"/>
        <w:tabs>
          <w:tab w:val="left" w:leader="underscore" w:pos="9293"/>
        </w:tabs>
        <w:ind w:left="4400"/>
        <w:rPr>
          <w:rFonts w:ascii="Times New Roman" w:hAnsi="Times New Roman" w:cs="Times New Roman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боржнику</w:t>
      </w:r>
      <w:proofErr w:type="spellEnd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60CC6" w:rsidRPr="00A60CC6" w:rsidRDefault="00A60CC6" w:rsidP="00A60CC6">
      <w:pPr>
        <w:pStyle w:val="Bodytext0"/>
        <w:shd w:val="clear" w:color="auto" w:fill="auto"/>
        <w:tabs>
          <w:tab w:val="left" w:leader="underscore" w:pos="9293"/>
        </w:tabs>
        <w:ind w:left="4400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повне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найменування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ідприємства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A60CC6" w:rsidRPr="00A60CC6" w:rsidRDefault="00A60CC6" w:rsidP="00A60CC6">
      <w:pPr>
        <w:pStyle w:val="Bodytext0"/>
        <w:shd w:val="clear" w:color="auto" w:fill="auto"/>
        <w:tabs>
          <w:tab w:val="left" w:leader="underscore" w:pos="9293"/>
        </w:tabs>
        <w:ind w:left="44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юридична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адреса,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інші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реквізити</w:t>
      </w:r>
      <w:proofErr w:type="spell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proofErr w:type="gramEnd"/>
    </w:p>
    <w:p w:rsidR="00A60CC6" w:rsidRPr="00A60CC6" w:rsidRDefault="00A60CC6" w:rsidP="00A60CC6">
      <w:pPr>
        <w:pStyle w:val="Bodytext0"/>
        <w:shd w:val="clear" w:color="auto" w:fill="auto"/>
        <w:tabs>
          <w:tab w:val="left" w:leader="underscore" w:pos="9293"/>
        </w:tabs>
        <w:ind w:left="4400"/>
        <w:rPr>
          <w:rFonts w:ascii="Times New Roman" w:hAnsi="Times New Roman" w:cs="Times New Roman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>розпоряднику</w:t>
      </w:r>
      <w:proofErr w:type="spellEnd"/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майна:</w:t>
      </w: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60CC6" w:rsidRPr="00A60CC6" w:rsidRDefault="00A60CC6" w:rsidP="00A60CC6">
      <w:pPr>
        <w:pStyle w:val="Bodytext0"/>
        <w:shd w:val="clear" w:color="auto" w:fill="auto"/>
        <w:ind w:right="1100"/>
        <w:jc w:val="right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A60CC6">
        <w:rPr>
          <w:rStyle w:val="Bodytext"/>
          <w:rFonts w:ascii="Times New Roman" w:hAnsi="Times New Roman" w:cs="Times New Roman"/>
          <w:i/>
          <w:iCs/>
          <w:color w:val="000000"/>
          <w:sz w:val="24"/>
          <w:szCs w:val="24"/>
        </w:rPr>
        <w:t>ІБ, адреса)</w:t>
      </w:r>
    </w:p>
    <w:p w:rsidR="00A60CC6" w:rsidRPr="00A60CC6" w:rsidRDefault="00A60CC6" w:rsidP="00A60CC6">
      <w:pPr>
        <w:pStyle w:val="Bodytext0"/>
        <w:shd w:val="clear" w:color="auto" w:fill="auto"/>
        <w:jc w:val="center"/>
        <w:rPr>
          <w:rStyle w:val="Bodytext"/>
          <w:rFonts w:ascii="Times New Roman" w:hAnsi="Times New Roman" w:cs="Times New Roman"/>
          <w:b/>
          <w:bCs/>
          <w:color w:val="000000"/>
        </w:rPr>
      </w:pP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ЗАЯВА ПРО ГРОШОВІ ВИМОГИ ДО БОРЖНИКА </w:t>
      </w:r>
    </w:p>
    <w:p w:rsidR="00A60CC6" w:rsidRPr="00A60CC6" w:rsidRDefault="00A60CC6" w:rsidP="00A60CC6">
      <w:pPr>
        <w:pStyle w:val="Bodytext0"/>
        <w:shd w:val="clear" w:color="auto" w:fill="auto"/>
        <w:jc w:val="center"/>
        <w:rPr>
          <w:rFonts w:ascii="Times New Roman" w:hAnsi="Times New Roman" w:cs="Times New Roman"/>
        </w:rPr>
      </w:pPr>
      <w:r w:rsidRPr="00A60CC6">
        <w:rPr>
          <w:rStyle w:val="Body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МЕЖАХ ПРОВАДЖЕННЯ У СПРАВІ ПРО НЕПЛАТОСМПРОМОЖНІСТЬ </w:t>
      </w:r>
    </w:p>
    <w:p w:rsidR="00A60CC6" w:rsidRPr="00A60CC6" w:rsidRDefault="00A60CC6" w:rsidP="00A60CC6">
      <w:pPr>
        <w:pStyle w:val="Bodytext0"/>
        <w:shd w:val="clear" w:color="auto" w:fill="auto"/>
        <w:spacing w:after="8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0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0CC6" w:rsidRPr="00A60CC6" w:rsidRDefault="00A60CC6" w:rsidP="00A60CC6">
      <w:pPr>
        <w:pStyle w:val="Bodytext0"/>
        <w:shd w:val="clear" w:color="auto" w:fill="auto"/>
        <w:spacing w:after="8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0C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виклад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C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0CC6">
        <w:rPr>
          <w:rFonts w:ascii="Times New Roman" w:hAnsi="Times New Roman" w:cs="Times New Roman"/>
          <w:sz w:val="24"/>
          <w:szCs w:val="24"/>
        </w:rPr>
        <w:t>ідтверджують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боржника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заставного майна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боржника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C6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60CC6">
        <w:rPr>
          <w:rFonts w:ascii="Times New Roman" w:hAnsi="Times New Roman" w:cs="Times New Roman"/>
          <w:sz w:val="24"/>
          <w:szCs w:val="24"/>
        </w:rPr>
        <w:t>).</w:t>
      </w:r>
    </w:p>
    <w:p w:rsidR="00A60CC6" w:rsidRPr="00A60CC6" w:rsidRDefault="00A60CC6" w:rsidP="00A60CC6">
      <w:pPr>
        <w:pStyle w:val="Bodytext0"/>
        <w:shd w:val="clear" w:color="auto" w:fill="auto"/>
        <w:spacing w:line="288" w:lineRule="auto"/>
        <w:ind w:firstLine="580"/>
        <w:jc w:val="both"/>
        <w:rPr>
          <w:rStyle w:val="Bodytext"/>
          <w:rFonts w:ascii="Times New Roman" w:hAnsi="Times New Roman" w:cs="Times New Roman"/>
          <w:color w:val="000000"/>
        </w:rPr>
      </w:pPr>
    </w:p>
    <w:p w:rsidR="00A60CC6" w:rsidRPr="00A60CC6" w:rsidRDefault="00A60CC6" w:rsidP="00A60CC6">
      <w:pPr>
        <w:pStyle w:val="Bodytext0"/>
        <w:shd w:val="clear" w:color="auto" w:fill="auto"/>
        <w:spacing w:line="288" w:lineRule="auto"/>
        <w:ind w:firstLine="580"/>
        <w:jc w:val="both"/>
        <w:rPr>
          <w:rFonts w:ascii="Times New Roman" w:hAnsi="Times New Roman" w:cs="Times New Roman"/>
        </w:rPr>
      </w:pPr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proofErr w:type="gram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ідставі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викладеного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ст.ст. 2, 45, 122 Кодексу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процедур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банкрутства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ст.ст. 4, 12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Господарського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процесуального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кодексу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,</w:t>
      </w:r>
    </w:p>
    <w:p w:rsidR="00A60CC6" w:rsidRPr="00A60CC6" w:rsidRDefault="00A60CC6" w:rsidP="00A60CC6">
      <w:pPr>
        <w:pStyle w:val="Bodytext0"/>
        <w:shd w:val="clear" w:color="auto" w:fill="aut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ПРОШУ:</w:t>
      </w:r>
    </w:p>
    <w:p w:rsidR="00A60CC6" w:rsidRPr="00A60CC6" w:rsidRDefault="00A60CC6" w:rsidP="00A60CC6">
      <w:pPr>
        <w:pStyle w:val="Bodytext0"/>
        <w:numPr>
          <w:ilvl w:val="0"/>
          <w:numId w:val="1"/>
        </w:numPr>
        <w:shd w:val="clear" w:color="auto" w:fill="auto"/>
        <w:tabs>
          <w:tab w:val="left" w:pos="910"/>
          <w:tab w:val="left" w:leader="underscore" w:pos="9071"/>
        </w:tabs>
        <w:spacing w:after="280" w:line="288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Визнати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грошові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кредитора до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боржника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складаються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суми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>грн</w:t>
      </w:r>
      <w:proofErr w:type="spellEnd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тому</w:t>
      </w:r>
      <w:proofErr w:type="gramEnd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числі</w:t>
      </w:r>
      <w:proofErr w:type="spellEnd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proofErr w:type="spellStart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неустойки (штрафу,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пені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A60CC6" w:rsidRPr="00A60CC6" w:rsidRDefault="00A60CC6" w:rsidP="00A60CC6">
      <w:pPr>
        <w:pStyle w:val="Bodytext0"/>
        <w:numPr>
          <w:ilvl w:val="0"/>
          <w:numId w:val="1"/>
        </w:numPr>
        <w:shd w:val="clear" w:color="auto" w:fill="auto"/>
        <w:tabs>
          <w:tab w:val="left" w:pos="934"/>
        </w:tabs>
        <w:spacing w:after="280" w:line="288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Грошові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кредитора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включити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реєстру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кредиторі</w:t>
      </w:r>
      <w:proofErr w:type="gram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CC6" w:rsidRPr="00A60CC6" w:rsidRDefault="00A60CC6" w:rsidP="00A60CC6">
      <w:pPr>
        <w:pStyle w:val="Bodytext0"/>
        <w:shd w:val="clear" w:color="auto" w:fill="auto"/>
        <w:spacing w:line="288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Додатки</w:t>
      </w:r>
      <w:proofErr w:type="spellEnd"/>
      <w:r w:rsidRPr="00A60CC6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60CC6" w:rsidRPr="00A60CC6" w:rsidRDefault="00A60CC6" w:rsidP="00A60CC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0CC6">
        <w:rPr>
          <w:rFonts w:ascii="Times New Roman" w:hAnsi="Times New Roman"/>
          <w:sz w:val="24"/>
          <w:szCs w:val="24"/>
        </w:rPr>
        <w:t>Докази сплати судового збору;</w:t>
      </w:r>
    </w:p>
    <w:p w:rsidR="00A60CC6" w:rsidRPr="00A60CC6" w:rsidRDefault="00A60CC6" w:rsidP="00A60CC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0CC6">
        <w:rPr>
          <w:rFonts w:ascii="Times New Roman" w:hAnsi="Times New Roman"/>
          <w:sz w:val="24"/>
          <w:szCs w:val="24"/>
        </w:rPr>
        <w:t>Докази надсилання копії заяви боржнику і розпоряднику майна;</w:t>
      </w:r>
    </w:p>
    <w:p w:rsidR="00A60CC6" w:rsidRPr="00A60CC6" w:rsidRDefault="00A60CC6" w:rsidP="00A60CC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0CC6">
        <w:rPr>
          <w:rFonts w:ascii="Times New Roman" w:hAnsi="Times New Roman"/>
          <w:sz w:val="24"/>
          <w:szCs w:val="24"/>
        </w:rPr>
        <w:t>Інші документи, що підтверджують грошові вимоги до боржника.</w:t>
      </w:r>
    </w:p>
    <w:p w:rsidR="00A60CC6" w:rsidRPr="00A60CC6" w:rsidRDefault="00A60CC6" w:rsidP="00A60CC6">
      <w:r w:rsidRPr="00A60CC6">
        <w:t>Підпис                                                                                                                      (ПІБ)</w:t>
      </w:r>
    </w:p>
    <w:p w:rsidR="00A60CC6" w:rsidRPr="00A60CC6" w:rsidRDefault="00A60CC6" w:rsidP="00A60CC6"/>
    <w:p w:rsidR="00A60CC6" w:rsidRPr="00A60CC6" w:rsidRDefault="00A60CC6" w:rsidP="00A60CC6">
      <w:r w:rsidRPr="00A60CC6">
        <w:t>Дата</w:t>
      </w:r>
    </w:p>
    <w:p w:rsidR="00EF2E64" w:rsidRPr="00A60CC6" w:rsidRDefault="00EF2E64"/>
    <w:sectPr w:rsidR="00EF2E64" w:rsidRPr="00A60CC6" w:rsidSect="00EF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5672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42AF03D6"/>
    <w:multiLevelType w:val="hybridMultilevel"/>
    <w:tmpl w:val="C6A40A6E"/>
    <w:lvl w:ilvl="0" w:tplc="8874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A60CC6"/>
    <w:rsid w:val="00030108"/>
    <w:rsid w:val="0004576E"/>
    <w:rsid w:val="0005515F"/>
    <w:rsid w:val="000D6B56"/>
    <w:rsid w:val="00282F6E"/>
    <w:rsid w:val="004E73ED"/>
    <w:rsid w:val="005B112A"/>
    <w:rsid w:val="008B5B89"/>
    <w:rsid w:val="00A60CC6"/>
    <w:rsid w:val="00AA62E1"/>
    <w:rsid w:val="00C00219"/>
    <w:rsid w:val="00E15D22"/>
    <w:rsid w:val="00EB1542"/>
    <w:rsid w:val="00EF2E64"/>
    <w:rsid w:val="00FA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Bodytext0"/>
    <w:uiPriority w:val="99"/>
    <w:locked/>
    <w:rsid w:val="00A60CC6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qFormat/>
    <w:rsid w:val="00A60CC6"/>
    <w:pPr>
      <w:widowControl w:val="0"/>
      <w:shd w:val="clear" w:color="auto" w:fill="FFFFFF"/>
      <w:spacing w:after="14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lobuzova</dc:creator>
  <cp:keywords/>
  <dc:description/>
  <cp:lastModifiedBy>lobuzova</cp:lastModifiedBy>
  <cp:revision>2</cp:revision>
  <dcterms:created xsi:type="dcterms:W3CDTF">2024-07-11T06:23:00Z</dcterms:created>
  <dcterms:modified xsi:type="dcterms:W3CDTF">2024-07-11T06:25:00Z</dcterms:modified>
</cp:coreProperties>
</file>